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8A" w:rsidRPr="004004FC" w:rsidRDefault="00EC2A8A" w:rsidP="00EC0F1F">
      <w:pPr>
        <w:tabs>
          <w:tab w:val="left" w:pos="831"/>
        </w:tabs>
        <w:spacing w:before="5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4FC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B</w:t>
      </w:r>
    </w:p>
    <w:p w:rsidR="00EC2A8A" w:rsidRDefault="00EC2A8A" w:rsidP="00EC2A8A">
      <w:pPr>
        <w:pStyle w:val="Titolo1"/>
        <w:spacing w:line="276" w:lineRule="auto"/>
        <w:ind w:left="0" w:right="1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2A8A" w:rsidRDefault="00EC2A8A" w:rsidP="00EC2A8A">
      <w:pPr>
        <w:pStyle w:val="Titolo1"/>
        <w:spacing w:line="276" w:lineRule="auto"/>
        <w:ind w:left="0" w:right="108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8E6B48">
        <w:rPr>
          <w:rFonts w:ascii="Times New Roman" w:hAnsi="Times New Roman" w:cs="Times New Roman"/>
          <w:b w:val="0"/>
          <w:bCs w:val="0"/>
          <w:sz w:val="24"/>
          <w:szCs w:val="24"/>
        </w:rPr>
        <w:t>Avviso pubblico finalizzato all’individuazione di Enti del Terzo Settore disponibil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8E6B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alla coprogettazione, ai sensi dell’art. 55 del </w:t>
      </w:r>
      <w:proofErr w:type="spellStart"/>
      <w:r w:rsidRPr="008E6B48">
        <w:rPr>
          <w:rFonts w:ascii="Times New Roman" w:hAnsi="Times New Roman" w:cs="Times New Roman"/>
          <w:b w:val="0"/>
          <w:bCs w:val="0"/>
          <w:sz w:val="24"/>
          <w:szCs w:val="24"/>
        </w:rPr>
        <w:t>D.Lgs.</w:t>
      </w:r>
      <w:proofErr w:type="spellEnd"/>
      <w:r w:rsidRPr="008E6B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n. 117/2017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E6B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per la presentazione da parte dell’Amministrazione procedente dell’istanza di partecipazione all’Avviso Pubblico Regionale, DGR G14700 del 07/11/2023, “</w:t>
      </w:r>
      <w:r w:rsidRPr="008E6B48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D.G.R. n. 457 del 8 agosto 2023 - Piano Sociale Regionale "Prendersi Cura, un Bene Comune". Finalizzazione delle risorse regionali per gli interventi di carattere sociale relativi agli esercizi finanziari 2023-2024. - Approvazione Avviso Pubblico denominato "Centri Educativi Diurni - C.E.D</w:t>
      </w:r>
      <w:r w:rsidR="0007057B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”</w:t>
      </w:r>
    </w:p>
    <w:p w:rsidR="00EC2A8A" w:rsidRDefault="00EC2A8A" w:rsidP="00EC2A8A">
      <w:pPr>
        <w:pStyle w:val="Corpodeltesto"/>
        <w:spacing w:before="7" w:line="276" w:lineRule="auto"/>
        <w:jc w:val="both"/>
        <w:rPr>
          <w:rFonts w:ascii="Times New Roman" w:hAnsi="Times New Roman" w:cs="Times New Roman"/>
        </w:rPr>
      </w:pPr>
    </w:p>
    <w:p w:rsidR="00EC2A8A" w:rsidRPr="00567380" w:rsidRDefault="00EC2A8A" w:rsidP="00EC2A8A">
      <w:pPr>
        <w:pStyle w:val="Corpodeltesto"/>
        <w:jc w:val="both"/>
        <w:rPr>
          <w:rFonts w:ascii="Times New Roman" w:hAnsi="Times New Roman" w:cs="Times New Roman"/>
          <w:b/>
        </w:rPr>
      </w:pPr>
      <w:r w:rsidRPr="00567380">
        <w:rPr>
          <w:rFonts w:ascii="Times New Roman" w:hAnsi="Times New Roman" w:cs="Times New Roman"/>
        </w:rPr>
        <w:t>Descrizionedellapropostaprogettualeincoerenzacongliobiettiviprogettuali</w:t>
      </w:r>
      <w:r w:rsidRPr="00D828FD">
        <w:t>riportati nella Scheda Sintetica</w:t>
      </w:r>
      <w:r w:rsidRPr="00567380">
        <w:rPr>
          <w:rFonts w:ascii="Times New Roman" w:hAnsi="Times New Roman" w:cs="Times New Roman"/>
        </w:rPr>
        <w:t>(max</w:t>
      </w:r>
      <w:r>
        <w:rPr>
          <w:rFonts w:ascii="Times New Roman" w:hAnsi="Times New Roman" w:cs="Times New Roman"/>
        </w:rPr>
        <w:t xml:space="preserve">3 </w:t>
      </w:r>
      <w:r w:rsidRPr="00567380">
        <w:rPr>
          <w:rFonts w:ascii="Times New Roman" w:hAnsi="Times New Roman" w:cs="Times New Roman"/>
        </w:rPr>
        <w:t>cartelle)</w:t>
      </w:r>
    </w:p>
    <w:p w:rsidR="00EC2A8A" w:rsidRDefault="00EC2A8A" w:rsidP="00EC2A8A">
      <w:pPr>
        <w:pStyle w:val="Corpodeltesto"/>
        <w:numPr>
          <w:ilvl w:val="0"/>
          <w:numId w:val="3"/>
        </w:numPr>
        <w:tabs>
          <w:tab w:val="left" w:pos="1622"/>
        </w:tabs>
        <w:ind w:hanging="243"/>
        <w:jc w:val="both"/>
      </w:pPr>
      <w:r>
        <w:t>Obiettivogenerale</w:t>
      </w:r>
    </w:p>
    <w:p w:rsidR="00EC2A8A" w:rsidRDefault="00EC2A8A" w:rsidP="00EC2A8A">
      <w:pPr>
        <w:pStyle w:val="Corpodeltesto"/>
        <w:numPr>
          <w:ilvl w:val="0"/>
          <w:numId w:val="3"/>
        </w:numPr>
        <w:tabs>
          <w:tab w:val="left" w:pos="1622"/>
        </w:tabs>
        <w:ind w:hanging="243"/>
        <w:jc w:val="both"/>
      </w:pPr>
      <w:r>
        <w:t>Obiettivispecifico</w:t>
      </w:r>
    </w:p>
    <w:p w:rsidR="00EC2A8A" w:rsidRDefault="00EC2A8A" w:rsidP="00EC2A8A">
      <w:pPr>
        <w:pStyle w:val="Corpodeltesto"/>
        <w:numPr>
          <w:ilvl w:val="0"/>
          <w:numId w:val="3"/>
        </w:numPr>
        <w:tabs>
          <w:tab w:val="left" w:pos="1622"/>
        </w:tabs>
        <w:ind w:hanging="243"/>
        <w:jc w:val="both"/>
      </w:pPr>
      <w:r>
        <w:t>Attività</w:t>
      </w:r>
    </w:p>
    <w:p w:rsidR="00EC2A8A" w:rsidRDefault="00EC2A8A" w:rsidP="00EC2A8A">
      <w:pPr>
        <w:numPr>
          <w:ilvl w:val="0"/>
          <w:numId w:val="2"/>
        </w:numPr>
        <w:tabs>
          <w:tab w:val="left" w:pos="1684"/>
        </w:tabs>
        <w:spacing w:line="294" w:lineRule="exact"/>
        <w:ind w:hanging="284"/>
        <w:jc w:val="both"/>
        <w:rPr>
          <w:sz w:val="24"/>
        </w:rPr>
      </w:pPr>
      <w:r>
        <w:rPr>
          <w:sz w:val="24"/>
        </w:rPr>
        <w:t>Descrizione</w:t>
      </w:r>
    </w:p>
    <w:p w:rsidR="00EC2A8A" w:rsidRDefault="00EC2A8A" w:rsidP="00EC2A8A">
      <w:pPr>
        <w:numPr>
          <w:ilvl w:val="0"/>
          <w:numId w:val="2"/>
        </w:numPr>
        <w:tabs>
          <w:tab w:val="left" w:pos="1684"/>
        </w:tabs>
        <w:spacing w:line="293" w:lineRule="exact"/>
        <w:ind w:hanging="284"/>
        <w:jc w:val="both"/>
        <w:rPr>
          <w:sz w:val="24"/>
        </w:rPr>
      </w:pPr>
      <w:r>
        <w:rPr>
          <w:sz w:val="24"/>
        </w:rPr>
        <w:t>Risorseumaneimpiegate</w:t>
      </w:r>
    </w:p>
    <w:p w:rsidR="00EC2A8A" w:rsidRDefault="00EC2A8A" w:rsidP="00EC2A8A">
      <w:pPr>
        <w:numPr>
          <w:ilvl w:val="0"/>
          <w:numId w:val="2"/>
        </w:numPr>
        <w:tabs>
          <w:tab w:val="left" w:pos="1684"/>
        </w:tabs>
        <w:spacing w:line="293" w:lineRule="exact"/>
        <w:ind w:hanging="284"/>
        <w:jc w:val="both"/>
        <w:rPr>
          <w:sz w:val="24"/>
        </w:rPr>
      </w:pPr>
      <w:r>
        <w:rPr>
          <w:sz w:val="24"/>
        </w:rPr>
        <w:t>Risorsepubbliche</w:t>
      </w:r>
    </w:p>
    <w:p w:rsidR="00EC2A8A" w:rsidRDefault="00EC2A8A" w:rsidP="00EC2A8A">
      <w:pPr>
        <w:numPr>
          <w:ilvl w:val="0"/>
          <w:numId w:val="2"/>
        </w:numPr>
        <w:tabs>
          <w:tab w:val="left" w:pos="1684"/>
        </w:tabs>
        <w:spacing w:line="293" w:lineRule="exact"/>
        <w:ind w:hanging="284"/>
        <w:jc w:val="both"/>
        <w:rPr>
          <w:sz w:val="24"/>
        </w:rPr>
      </w:pPr>
      <w:r>
        <w:rPr>
          <w:sz w:val="24"/>
        </w:rPr>
        <w:t>Compartecipazionepartner</w:t>
      </w:r>
    </w:p>
    <w:p w:rsidR="00EC2A8A" w:rsidRDefault="00EC2A8A" w:rsidP="00EC2A8A">
      <w:pPr>
        <w:pStyle w:val="Corpodeltesto"/>
        <w:numPr>
          <w:ilvl w:val="0"/>
          <w:numId w:val="1"/>
        </w:numPr>
        <w:tabs>
          <w:tab w:val="left" w:pos="1622"/>
        </w:tabs>
        <w:spacing w:line="276" w:lineRule="exact"/>
        <w:ind w:hanging="243"/>
        <w:jc w:val="both"/>
      </w:pPr>
      <w:r>
        <w:t>Risultatiattesi</w:t>
      </w:r>
    </w:p>
    <w:p w:rsidR="00EC2A8A" w:rsidRDefault="00EC2A8A" w:rsidP="00EC2A8A">
      <w:pPr>
        <w:pStyle w:val="Corpodeltesto"/>
        <w:tabs>
          <w:tab w:val="left" w:pos="1622"/>
        </w:tabs>
        <w:spacing w:line="276" w:lineRule="exact"/>
      </w:pPr>
    </w:p>
    <w:p w:rsidR="00EC2A8A" w:rsidRDefault="00EC2A8A" w:rsidP="00EC2A8A">
      <w:pPr>
        <w:pStyle w:val="Corpodeltesto"/>
        <w:tabs>
          <w:tab w:val="left" w:pos="1622"/>
        </w:tabs>
        <w:spacing w:line="276" w:lineRule="exact"/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ECONOMICO</w:t>
      </w: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rimanda al piano finanziario</w:t>
      </w:r>
      <w:r w:rsidR="00A540D7">
        <w:rPr>
          <w:rFonts w:ascii="Times New Roman" w:hAnsi="Times New Roman" w:cs="Times New Roman"/>
        </w:rPr>
        <w:t xml:space="preserve"> DGR17505 del 27.12.2023</w:t>
      </w: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 RISORSE UMANE</w:t>
      </w: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 ALLESTIMENTO LOCALI</w:t>
      </w: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 ATTIVITA</w:t>
      </w: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COFINANZIAMENTO___________________________</w:t>
      </w: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TOTALE COSTO COMPRENSIVO DI COFINANZIAMENTO</w:t>
      </w:r>
    </w:p>
    <w:p w:rsidR="00EC2A8A" w:rsidRPr="003514A4" w:rsidRDefault="00EC2A8A" w:rsidP="00EC2A8A">
      <w:pPr>
        <w:pStyle w:val="Corpodeltesto"/>
        <w:spacing w:before="11"/>
        <w:rPr>
          <w:rFonts w:ascii="Times New Roman" w:hAnsi="Times New Roman" w:cs="Times New Roman"/>
        </w:rPr>
      </w:pPr>
    </w:p>
    <w:p w:rsidR="00EC2A8A" w:rsidRDefault="00EC2A8A" w:rsidP="00EC2A8A">
      <w:pPr>
        <w:pStyle w:val="Corpodeltesto"/>
        <w:tabs>
          <w:tab w:val="left" w:pos="1622"/>
        </w:tabs>
        <w:spacing w:line="276" w:lineRule="exact"/>
      </w:pPr>
    </w:p>
    <w:p w:rsidR="00EC2A8A" w:rsidRDefault="00EC2A8A" w:rsidP="00EC2A8A">
      <w:pPr>
        <w:pStyle w:val="Corpodeltesto"/>
        <w:tabs>
          <w:tab w:val="left" w:pos="1622"/>
        </w:tabs>
        <w:spacing w:line="276" w:lineRule="exact"/>
        <w:jc w:val="both"/>
      </w:pPr>
    </w:p>
    <w:p w:rsidR="00EC2A8A" w:rsidRDefault="00EC2A8A" w:rsidP="000525D9">
      <w:pPr>
        <w:tabs>
          <w:tab w:val="left" w:pos="6317"/>
        </w:tabs>
        <w:spacing w:before="90"/>
        <w:ind w:left="654"/>
        <w:jc w:val="right"/>
        <w:rPr>
          <w:sz w:val="24"/>
        </w:rPr>
      </w:pPr>
      <w:r>
        <w:rPr>
          <w:sz w:val="24"/>
        </w:rPr>
        <w:t>(luogo e data)</w:t>
      </w:r>
      <w:r>
        <w:rPr>
          <w:sz w:val="24"/>
        </w:rPr>
        <w:tab/>
        <w:t>(firmadelLegaleRappresentante)</w:t>
      </w:r>
    </w:p>
    <w:p w:rsidR="00776CCB" w:rsidRDefault="00776CCB"/>
    <w:sectPr w:rsidR="00776CCB" w:rsidSect="00731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8B5"/>
    <w:multiLevelType w:val="hybridMultilevel"/>
    <w:tmpl w:val="1CE4B6C6"/>
    <w:lvl w:ilvl="0" w:tplc="3D74D844">
      <w:start w:val="4"/>
      <w:numFmt w:val="decimal"/>
      <w:lvlText w:val="%1."/>
      <w:lvlJc w:val="left"/>
      <w:pPr>
        <w:ind w:left="1621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it-IT" w:eastAsia="en-US" w:bidi="ar-SA"/>
      </w:rPr>
    </w:lvl>
    <w:lvl w:ilvl="1" w:tplc="4DA2B80A">
      <w:numFmt w:val="bullet"/>
      <w:lvlText w:val="•"/>
      <w:lvlJc w:val="left"/>
      <w:pPr>
        <w:ind w:left="2405" w:hanging="242"/>
      </w:pPr>
      <w:rPr>
        <w:rFonts w:hint="default"/>
        <w:lang w:val="it-IT" w:eastAsia="en-US" w:bidi="ar-SA"/>
      </w:rPr>
    </w:lvl>
    <w:lvl w:ilvl="2" w:tplc="DCDEE46C">
      <w:numFmt w:val="bullet"/>
      <w:lvlText w:val="•"/>
      <w:lvlJc w:val="left"/>
      <w:pPr>
        <w:ind w:left="3190" w:hanging="242"/>
      </w:pPr>
      <w:rPr>
        <w:rFonts w:hint="default"/>
        <w:lang w:val="it-IT" w:eastAsia="en-US" w:bidi="ar-SA"/>
      </w:rPr>
    </w:lvl>
    <w:lvl w:ilvl="3" w:tplc="C3BECA50">
      <w:numFmt w:val="bullet"/>
      <w:lvlText w:val="•"/>
      <w:lvlJc w:val="left"/>
      <w:pPr>
        <w:ind w:left="3975" w:hanging="242"/>
      </w:pPr>
      <w:rPr>
        <w:rFonts w:hint="default"/>
        <w:lang w:val="it-IT" w:eastAsia="en-US" w:bidi="ar-SA"/>
      </w:rPr>
    </w:lvl>
    <w:lvl w:ilvl="4" w:tplc="0F9E5FCA">
      <w:numFmt w:val="bullet"/>
      <w:lvlText w:val="•"/>
      <w:lvlJc w:val="left"/>
      <w:pPr>
        <w:ind w:left="4760" w:hanging="242"/>
      </w:pPr>
      <w:rPr>
        <w:rFonts w:hint="default"/>
        <w:lang w:val="it-IT" w:eastAsia="en-US" w:bidi="ar-SA"/>
      </w:rPr>
    </w:lvl>
    <w:lvl w:ilvl="5" w:tplc="2702F9FC">
      <w:numFmt w:val="bullet"/>
      <w:lvlText w:val="•"/>
      <w:lvlJc w:val="left"/>
      <w:pPr>
        <w:ind w:left="5545" w:hanging="242"/>
      </w:pPr>
      <w:rPr>
        <w:rFonts w:hint="default"/>
        <w:lang w:val="it-IT" w:eastAsia="en-US" w:bidi="ar-SA"/>
      </w:rPr>
    </w:lvl>
    <w:lvl w:ilvl="6" w:tplc="D15EB70A">
      <w:numFmt w:val="bullet"/>
      <w:lvlText w:val="•"/>
      <w:lvlJc w:val="left"/>
      <w:pPr>
        <w:ind w:left="6330" w:hanging="242"/>
      </w:pPr>
      <w:rPr>
        <w:rFonts w:hint="default"/>
        <w:lang w:val="it-IT" w:eastAsia="en-US" w:bidi="ar-SA"/>
      </w:rPr>
    </w:lvl>
    <w:lvl w:ilvl="7" w:tplc="7C040EDC">
      <w:numFmt w:val="bullet"/>
      <w:lvlText w:val="•"/>
      <w:lvlJc w:val="left"/>
      <w:pPr>
        <w:ind w:left="7115" w:hanging="242"/>
      </w:pPr>
      <w:rPr>
        <w:rFonts w:hint="default"/>
        <w:lang w:val="it-IT" w:eastAsia="en-US" w:bidi="ar-SA"/>
      </w:rPr>
    </w:lvl>
    <w:lvl w:ilvl="8" w:tplc="62282100">
      <w:numFmt w:val="bullet"/>
      <w:lvlText w:val="•"/>
      <w:lvlJc w:val="left"/>
      <w:pPr>
        <w:ind w:left="7900" w:hanging="242"/>
      </w:pPr>
      <w:rPr>
        <w:rFonts w:hint="default"/>
        <w:lang w:val="it-IT" w:eastAsia="en-US" w:bidi="ar-SA"/>
      </w:rPr>
    </w:lvl>
  </w:abstractNum>
  <w:abstractNum w:abstractNumId="1">
    <w:nsid w:val="66C8560A"/>
    <w:multiLevelType w:val="hybridMultilevel"/>
    <w:tmpl w:val="15CA2B68"/>
    <w:lvl w:ilvl="0" w:tplc="B4663452">
      <w:start w:val="1"/>
      <w:numFmt w:val="decimal"/>
      <w:lvlText w:val="%1."/>
      <w:lvlJc w:val="left"/>
      <w:pPr>
        <w:ind w:left="1621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it-IT" w:eastAsia="en-US" w:bidi="ar-SA"/>
      </w:rPr>
    </w:lvl>
    <w:lvl w:ilvl="1" w:tplc="8DC8A584">
      <w:numFmt w:val="bullet"/>
      <w:lvlText w:val="•"/>
      <w:lvlJc w:val="left"/>
      <w:pPr>
        <w:ind w:left="2405" w:hanging="242"/>
      </w:pPr>
      <w:rPr>
        <w:rFonts w:hint="default"/>
        <w:lang w:val="it-IT" w:eastAsia="en-US" w:bidi="ar-SA"/>
      </w:rPr>
    </w:lvl>
    <w:lvl w:ilvl="2" w:tplc="66DA496E">
      <w:numFmt w:val="bullet"/>
      <w:lvlText w:val="•"/>
      <w:lvlJc w:val="left"/>
      <w:pPr>
        <w:ind w:left="3190" w:hanging="242"/>
      </w:pPr>
      <w:rPr>
        <w:rFonts w:hint="default"/>
        <w:lang w:val="it-IT" w:eastAsia="en-US" w:bidi="ar-SA"/>
      </w:rPr>
    </w:lvl>
    <w:lvl w:ilvl="3" w:tplc="87763C66">
      <w:numFmt w:val="bullet"/>
      <w:lvlText w:val="•"/>
      <w:lvlJc w:val="left"/>
      <w:pPr>
        <w:ind w:left="3975" w:hanging="242"/>
      </w:pPr>
      <w:rPr>
        <w:rFonts w:hint="default"/>
        <w:lang w:val="it-IT" w:eastAsia="en-US" w:bidi="ar-SA"/>
      </w:rPr>
    </w:lvl>
    <w:lvl w:ilvl="4" w:tplc="623AA248">
      <w:numFmt w:val="bullet"/>
      <w:lvlText w:val="•"/>
      <w:lvlJc w:val="left"/>
      <w:pPr>
        <w:ind w:left="4760" w:hanging="242"/>
      </w:pPr>
      <w:rPr>
        <w:rFonts w:hint="default"/>
        <w:lang w:val="it-IT" w:eastAsia="en-US" w:bidi="ar-SA"/>
      </w:rPr>
    </w:lvl>
    <w:lvl w:ilvl="5" w:tplc="4408670E">
      <w:numFmt w:val="bullet"/>
      <w:lvlText w:val="•"/>
      <w:lvlJc w:val="left"/>
      <w:pPr>
        <w:ind w:left="5545" w:hanging="242"/>
      </w:pPr>
      <w:rPr>
        <w:rFonts w:hint="default"/>
        <w:lang w:val="it-IT" w:eastAsia="en-US" w:bidi="ar-SA"/>
      </w:rPr>
    </w:lvl>
    <w:lvl w:ilvl="6" w:tplc="F934E61E">
      <w:numFmt w:val="bullet"/>
      <w:lvlText w:val="•"/>
      <w:lvlJc w:val="left"/>
      <w:pPr>
        <w:ind w:left="6330" w:hanging="242"/>
      </w:pPr>
      <w:rPr>
        <w:rFonts w:hint="default"/>
        <w:lang w:val="it-IT" w:eastAsia="en-US" w:bidi="ar-SA"/>
      </w:rPr>
    </w:lvl>
    <w:lvl w:ilvl="7" w:tplc="9668A9EE">
      <w:numFmt w:val="bullet"/>
      <w:lvlText w:val="•"/>
      <w:lvlJc w:val="left"/>
      <w:pPr>
        <w:ind w:left="7115" w:hanging="242"/>
      </w:pPr>
      <w:rPr>
        <w:rFonts w:hint="default"/>
        <w:lang w:val="it-IT" w:eastAsia="en-US" w:bidi="ar-SA"/>
      </w:rPr>
    </w:lvl>
    <w:lvl w:ilvl="8" w:tplc="A3A6A28C">
      <w:numFmt w:val="bullet"/>
      <w:lvlText w:val="•"/>
      <w:lvlJc w:val="left"/>
      <w:pPr>
        <w:ind w:left="7900" w:hanging="242"/>
      </w:pPr>
      <w:rPr>
        <w:rFonts w:hint="default"/>
        <w:lang w:val="it-IT" w:eastAsia="en-US" w:bidi="ar-SA"/>
      </w:rPr>
    </w:lvl>
  </w:abstractNum>
  <w:abstractNum w:abstractNumId="2">
    <w:nsid w:val="6F6D7FE0"/>
    <w:multiLevelType w:val="hybridMultilevel"/>
    <w:tmpl w:val="2A50C804"/>
    <w:lvl w:ilvl="0" w:tplc="EB26D374">
      <w:numFmt w:val="bullet"/>
      <w:lvlText w:val=""/>
      <w:lvlJc w:val="left"/>
      <w:pPr>
        <w:ind w:left="1684" w:hanging="28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F16BC18">
      <w:numFmt w:val="bullet"/>
      <w:lvlText w:val="•"/>
      <w:lvlJc w:val="left"/>
      <w:pPr>
        <w:ind w:left="2459" w:hanging="283"/>
      </w:pPr>
      <w:rPr>
        <w:rFonts w:hint="default"/>
        <w:lang w:val="it-IT" w:eastAsia="en-US" w:bidi="ar-SA"/>
      </w:rPr>
    </w:lvl>
    <w:lvl w:ilvl="2" w:tplc="9B56C72C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3" w:tplc="5ACEF722">
      <w:numFmt w:val="bullet"/>
      <w:lvlText w:val="•"/>
      <w:lvlJc w:val="left"/>
      <w:pPr>
        <w:ind w:left="4017" w:hanging="283"/>
      </w:pPr>
      <w:rPr>
        <w:rFonts w:hint="default"/>
        <w:lang w:val="it-IT" w:eastAsia="en-US" w:bidi="ar-SA"/>
      </w:rPr>
    </w:lvl>
    <w:lvl w:ilvl="4" w:tplc="65F87070">
      <w:numFmt w:val="bullet"/>
      <w:lvlText w:val="•"/>
      <w:lvlJc w:val="left"/>
      <w:pPr>
        <w:ind w:left="4796" w:hanging="283"/>
      </w:pPr>
      <w:rPr>
        <w:rFonts w:hint="default"/>
        <w:lang w:val="it-IT" w:eastAsia="en-US" w:bidi="ar-SA"/>
      </w:rPr>
    </w:lvl>
    <w:lvl w:ilvl="5" w:tplc="E7183F18">
      <w:numFmt w:val="bullet"/>
      <w:lvlText w:val="•"/>
      <w:lvlJc w:val="left"/>
      <w:pPr>
        <w:ind w:left="5575" w:hanging="283"/>
      </w:pPr>
      <w:rPr>
        <w:rFonts w:hint="default"/>
        <w:lang w:val="it-IT" w:eastAsia="en-US" w:bidi="ar-SA"/>
      </w:rPr>
    </w:lvl>
    <w:lvl w:ilvl="6" w:tplc="FDE04216">
      <w:numFmt w:val="bullet"/>
      <w:lvlText w:val="•"/>
      <w:lvlJc w:val="left"/>
      <w:pPr>
        <w:ind w:left="6354" w:hanging="283"/>
      </w:pPr>
      <w:rPr>
        <w:rFonts w:hint="default"/>
        <w:lang w:val="it-IT" w:eastAsia="en-US" w:bidi="ar-SA"/>
      </w:rPr>
    </w:lvl>
    <w:lvl w:ilvl="7" w:tplc="CA8E5C20">
      <w:numFmt w:val="bullet"/>
      <w:lvlText w:val="•"/>
      <w:lvlJc w:val="left"/>
      <w:pPr>
        <w:ind w:left="7133" w:hanging="283"/>
      </w:pPr>
      <w:rPr>
        <w:rFonts w:hint="default"/>
        <w:lang w:val="it-IT" w:eastAsia="en-US" w:bidi="ar-SA"/>
      </w:rPr>
    </w:lvl>
    <w:lvl w:ilvl="8" w:tplc="9F0403C2">
      <w:numFmt w:val="bullet"/>
      <w:lvlText w:val="•"/>
      <w:lvlJc w:val="left"/>
      <w:pPr>
        <w:ind w:left="7912" w:hanging="2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2A8A"/>
    <w:rsid w:val="00011354"/>
    <w:rsid w:val="000269F7"/>
    <w:rsid w:val="000525D9"/>
    <w:rsid w:val="0007057B"/>
    <w:rsid w:val="00151210"/>
    <w:rsid w:val="00344347"/>
    <w:rsid w:val="00352AC9"/>
    <w:rsid w:val="00580A6A"/>
    <w:rsid w:val="00731788"/>
    <w:rsid w:val="00776CCB"/>
    <w:rsid w:val="0080582E"/>
    <w:rsid w:val="00A540D7"/>
    <w:rsid w:val="00A94799"/>
    <w:rsid w:val="00C75058"/>
    <w:rsid w:val="00CD22D6"/>
    <w:rsid w:val="00CF1C31"/>
    <w:rsid w:val="00D543C3"/>
    <w:rsid w:val="00DD2643"/>
    <w:rsid w:val="00E66C64"/>
    <w:rsid w:val="00E710E6"/>
    <w:rsid w:val="00EC0F1F"/>
    <w:rsid w:val="00EC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A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</w:rPr>
  </w:style>
  <w:style w:type="paragraph" w:styleId="Titolo1">
    <w:name w:val="heading 1"/>
    <w:basedOn w:val="Normale"/>
    <w:link w:val="Titolo1Carattere"/>
    <w:uiPriority w:val="9"/>
    <w:qFormat/>
    <w:rsid w:val="00EC2A8A"/>
    <w:pPr>
      <w:spacing w:before="100"/>
      <w:ind w:left="539" w:right="583"/>
      <w:jc w:val="center"/>
      <w:outlineLvl w:val="0"/>
    </w:pPr>
    <w:rPr>
      <w:b/>
      <w:bCs/>
      <w:sz w:val="96"/>
      <w:szCs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A8A"/>
    <w:rPr>
      <w:rFonts w:ascii="Palatino Linotype" w:eastAsia="Palatino Linotype" w:hAnsi="Palatino Linotype" w:cs="Palatino Linotype"/>
      <w:b/>
      <w:bCs/>
      <w:kern w:val="0"/>
      <w:sz w:val="96"/>
      <w:szCs w:val="96"/>
    </w:rPr>
  </w:style>
  <w:style w:type="paragraph" w:styleId="Corpodeltesto">
    <w:name w:val="Body Text"/>
    <w:basedOn w:val="Normale"/>
    <w:link w:val="CorpodeltestoCarattere"/>
    <w:uiPriority w:val="1"/>
    <w:qFormat/>
    <w:rsid w:val="00EC2A8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2A8A"/>
    <w:rPr>
      <w:rFonts w:ascii="Palatino Linotype" w:eastAsia="Palatino Linotype" w:hAnsi="Palatino Linotype" w:cs="Palatino Linotype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ut092</cp:lastModifiedBy>
  <cp:revision>2</cp:revision>
  <dcterms:created xsi:type="dcterms:W3CDTF">2024-03-28T09:19:00Z</dcterms:created>
  <dcterms:modified xsi:type="dcterms:W3CDTF">2024-03-28T09:19:00Z</dcterms:modified>
</cp:coreProperties>
</file>